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8" w:rsidRPr="00156DCC" w:rsidRDefault="00F33CE8" w:rsidP="00F33CE8">
      <w:pPr>
        <w:pStyle w:val="a3"/>
        <w:rPr>
          <w:sz w:val="28"/>
          <w:szCs w:val="28"/>
        </w:rPr>
      </w:pPr>
      <w:r w:rsidRPr="00156DCC">
        <w:rPr>
          <w:sz w:val="28"/>
          <w:szCs w:val="28"/>
        </w:rPr>
        <w:t>Законы логики</w:t>
      </w:r>
    </w:p>
    <w:p w:rsidR="00F33CE8" w:rsidRPr="00156DCC" w:rsidRDefault="00F33CE8" w:rsidP="00F33CE8">
      <w:pPr>
        <w:pStyle w:val="a3"/>
        <w:rPr>
          <w:sz w:val="8"/>
          <w:szCs w:val="8"/>
        </w:rPr>
      </w:pPr>
    </w:p>
    <w:p w:rsidR="00F33CE8" w:rsidRPr="00156DCC" w:rsidRDefault="00F33CE8" w:rsidP="00F33CE8">
      <w:pPr>
        <w:pStyle w:val="a3"/>
        <w:jc w:val="left"/>
        <w:rPr>
          <w:spacing w:val="20"/>
          <w:sz w:val="26"/>
          <w:szCs w:val="26"/>
        </w:rPr>
      </w:pPr>
      <w:r w:rsidRPr="00156DCC">
        <w:rPr>
          <w:spacing w:val="20"/>
          <w:sz w:val="26"/>
          <w:szCs w:val="26"/>
        </w:rPr>
        <w:t>Справочный материал</w:t>
      </w:r>
    </w:p>
    <w:p w:rsidR="00F33CE8" w:rsidRDefault="00F33CE8" w:rsidP="00F33CE8">
      <w:pPr>
        <w:rPr>
          <w:lang w:val="ru-RU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2"/>
        <w:gridCol w:w="3256"/>
        <w:gridCol w:w="2533"/>
      </w:tblGrid>
      <w:tr w:rsidR="00F33CE8" w:rsidRPr="00101825" w:rsidTr="008530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1825">
              <w:rPr>
                <w:b/>
                <w:sz w:val="28"/>
                <w:szCs w:val="28"/>
                <w:lang w:val="ru-RU"/>
              </w:rPr>
              <w:t>Логическая функция</w:t>
            </w:r>
          </w:p>
        </w:tc>
        <w:tc>
          <w:tcPr>
            <w:tcW w:w="3256" w:type="dxa"/>
            <w:vAlign w:val="center"/>
          </w:tcPr>
          <w:p w:rsidR="00F33CE8" w:rsidRPr="00101825" w:rsidRDefault="00F33CE8" w:rsidP="008530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1825">
              <w:rPr>
                <w:b/>
                <w:sz w:val="28"/>
                <w:szCs w:val="28"/>
                <w:lang w:val="ru-RU"/>
              </w:rPr>
              <w:t>Обозначение</w:t>
            </w:r>
          </w:p>
        </w:tc>
        <w:tc>
          <w:tcPr>
            <w:tcW w:w="2533" w:type="dxa"/>
            <w:vAlign w:val="center"/>
          </w:tcPr>
          <w:p w:rsidR="00F33CE8" w:rsidRPr="00101825" w:rsidRDefault="00F33CE8" w:rsidP="008530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01825">
              <w:rPr>
                <w:b/>
                <w:sz w:val="28"/>
                <w:szCs w:val="28"/>
                <w:lang w:val="ru-RU"/>
              </w:rPr>
              <w:t>Форма записи</w: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522" w:type="dxa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 xml:space="preserve">Отрицание       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01825">
              <w:rPr>
                <w:i/>
                <w:sz w:val="28"/>
                <w:szCs w:val="28"/>
                <w:lang w:val="ru-RU"/>
              </w:rPr>
              <w:t>не )</w:t>
            </w:r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>
              <w:rPr>
                <w:position w:val="-6"/>
                <w:lang w:val="ru-RU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 fillcolor="window">
                  <v:imagedata r:id="rId4" o:title=""/>
                </v:shape>
                <o:OLEObject Type="Embed" ProgID="Equation.3" ShapeID="_x0000_i1025" DrawAspect="Content" ObjectID="_1534192594" r:id="rId5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>
              <w:rPr>
                <w:position w:val="-6"/>
                <w:sz w:val="22"/>
                <w:lang w:val="ru-RU"/>
              </w:rPr>
              <w:object w:dxaOrig="220" w:dyaOrig="260">
                <v:shape id="_x0000_i1026" type="#_x0000_t75" style="width:11.25pt;height:12.75pt" o:ole="" fillcolor="window">
                  <v:imagedata r:id="rId4" o:title=""/>
                </v:shape>
                <o:OLEObject Type="Embed" ProgID="Equation.3" ShapeID="_x0000_i1026" DrawAspect="Content" ObjectID="_1534192595" r:id="rId6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522" w:type="dxa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 xml:space="preserve">Конъюнкция    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01825">
              <w:rPr>
                <w:i/>
                <w:sz w:val="28"/>
                <w:szCs w:val="28"/>
                <w:lang w:val="ru-RU"/>
              </w:rPr>
              <w:t>и )</w:t>
            </w:r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>
              <w:rPr>
                <w:position w:val="-10"/>
                <w:lang w:val="ru-RU"/>
              </w:rPr>
              <w:object w:dxaOrig="1680" w:dyaOrig="320">
                <v:shape id="_x0000_i1027" type="#_x0000_t75" style="width:84pt;height:15.75pt" o:ole="" fillcolor="window">
                  <v:imagedata r:id="rId7" o:title=""/>
                </v:shape>
                <o:OLEObject Type="Embed" ProgID="Equation.3" ShapeID="_x0000_i1027" DrawAspect="Content" ObjectID="_1534192596" r:id="rId8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pStyle w:val="1"/>
              <w:jc w:val="center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380" w:dyaOrig="320">
                <v:shape id="_x0000_i1028" type="#_x0000_t75" style="width:69pt;height:15.75pt" o:ole="" fillcolor="window">
                  <v:imagedata r:id="rId9" o:title=""/>
                </v:shape>
                <o:OLEObject Type="Embed" ProgID="Equation.3" ShapeID="_x0000_i1028" DrawAspect="Content" ObjectID="_1534192597" r:id="rId10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22" w:type="dxa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 xml:space="preserve">Дизъюнкция     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01825">
              <w:rPr>
                <w:i/>
                <w:sz w:val="28"/>
                <w:szCs w:val="28"/>
                <w:lang w:val="ru-RU"/>
              </w:rPr>
              <w:t>или )</w:t>
            </w:r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>
              <w:rPr>
                <w:position w:val="-10"/>
                <w:lang w:val="ru-RU"/>
              </w:rPr>
              <w:object w:dxaOrig="800" w:dyaOrig="320">
                <v:shape id="_x0000_i1029" type="#_x0000_t75" style="width:39.75pt;height:15.75pt" o:ole="" fillcolor="window">
                  <v:imagedata r:id="rId11" o:title=""/>
                </v:shape>
                <o:OLEObject Type="Embed" ProgID="Equation.3" ShapeID="_x0000_i1029" DrawAspect="Content" ObjectID="_1534192598" r:id="rId12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pStyle w:val="1"/>
              <w:jc w:val="center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800" w:dyaOrig="320">
                <v:shape id="_x0000_i1030" type="#_x0000_t75" style="width:39.75pt;height:15.75pt" o:ole="" fillcolor="window">
                  <v:imagedata r:id="rId13" o:title=""/>
                </v:shape>
                <o:OLEObject Type="Embed" ProgID="Equation.3" ShapeID="_x0000_i1030" DrawAspect="Content" ObjectID="_1534192599" r:id="rId14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22" w:type="dxa"/>
          </w:tcPr>
          <w:p w:rsidR="00F33CE8" w:rsidRPr="00101825" w:rsidRDefault="00F33CE8" w:rsidP="008530FB">
            <w:pPr>
              <w:rPr>
                <w:i/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 xml:space="preserve">Импликация   </w:t>
            </w:r>
            <w:r w:rsidRPr="00101825">
              <w:rPr>
                <w:i/>
                <w:sz w:val="28"/>
                <w:szCs w:val="28"/>
                <w:lang w:val="ru-RU"/>
              </w:rPr>
              <w:t>( если…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01825">
              <w:rPr>
                <w:i/>
                <w:sz w:val="28"/>
                <w:szCs w:val="28"/>
                <w:lang w:val="ru-RU"/>
              </w:rPr>
              <w:t xml:space="preserve"> то … )</w:t>
            </w:r>
            <w:r w:rsidRPr="00101825">
              <w:rPr>
                <w:i/>
                <w:sz w:val="28"/>
                <w:szCs w:val="28"/>
                <w:lang w:val="ru-RU"/>
              </w:rPr>
              <w:br/>
              <w:t xml:space="preserve">                     (… необходимо …)</w:t>
            </w:r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>
              <w:rPr>
                <w:position w:val="-10"/>
                <w:lang w:val="ru-RU"/>
              </w:rPr>
              <w:object w:dxaOrig="1880" w:dyaOrig="320">
                <v:shape id="_x0000_i1031" type="#_x0000_t75" style="width:93.75pt;height:15.75pt" o:ole="" fillcolor="window">
                  <v:imagedata r:id="rId15" o:title=""/>
                </v:shape>
                <o:OLEObject Type="Embed" ProgID="Equation.3" ShapeID="_x0000_i1031" DrawAspect="Content" ObjectID="_1534192600" r:id="rId16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jc w:val="center"/>
              <w:rPr>
                <w:i/>
                <w:sz w:val="22"/>
                <w:lang w:val="ru-RU"/>
              </w:rPr>
            </w:pPr>
            <w:r>
              <w:rPr>
                <w:i/>
                <w:position w:val="-10"/>
                <w:sz w:val="22"/>
                <w:lang w:val="ru-RU"/>
              </w:rPr>
              <w:object w:dxaOrig="800" w:dyaOrig="380">
                <v:shape id="_x0000_i1032" type="#_x0000_t75" style="width:39.75pt;height:18.75pt" o:ole="" fillcolor="window">
                  <v:imagedata r:id="rId17" o:title=""/>
                </v:shape>
                <o:OLEObject Type="Embed" ProgID="Equation.3" ShapeID="_x0000_i1032" DrawAspect="Content" ObjectID="_1534192601" r:id="rId18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22" w:type="dxa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Эквивалентность (равнозначность)</w:t>
            </w:r>
          </w:p>
          <w:p w:rsidR="00F33CE8" w:rsidRPr="00101825" w:rsidRDefault="00F33CE8" w:rsidP="008530FB">
            <w:pPr>
              <w:rPr>
                <w:i/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 xml:space="preserve"> </w:t>
            </w:r>
            <w:r w:rsidRPr="00101825">
              <w:rPr>
                <w:i/>
                <w:sz w:val="28"/>
                <w:szCs w:val="28"/>
                <w:lang w:val="ru-RU"/>
              </w:rPr>
              <w:t>( тогда и только  тогда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i/>
                <w:sz w:val="28"/>
                <w:szCs w:val="28"/>
                <w:lang w:val="ru-RU"/>
              </w:rPr>
              <w:t xml:space="preserve"> ( в том и только  том случае</w:t>
            </w:r>
            <w:proofErr w:type="gramStart"/>
            <w:r w:rsidRPr="00101825">
              <w:rPr>
                <w:i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 w:rsidRPr="00101825">
              <w:rPr>
                <w:position w:val="-10"/>
                <w:lang w:val="ru-RU"/>
              </w:rPr>
              <w:object w:dxaOrig="1939" w:dyaOrig="320">
                <v:shape id="_x0000_i1033" type="#_x0000_t75" style="width:121.5pt;height:20.25pt" o:ole="" fillcolor="window">
                  <v:imagedata r:id="rId19" o:title=""/>
                </v:shape>
                <o:OLEObject Type="Embed" ProgID="Equation.3" ShapeID="_x0000_i1033" DrawAspect="Content" ObjectID="_1534192602" r:id="rId20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jc w:val="center"/>
              <w:rPr>
                <w:i/>
                <w:sz w:val="22"/>
                <w:lang w:val="ru-RU"/>
              </w:rPr>
            </w:pPr>
            <w:r w:rsidRPr="00101825">
              <w:rPr>
                <w:i/>
                <w:position w:val="-10"/>
                <w:sz w:val="22"/>
                <w:lang w:val="ru-RU"/>
              </w:rPr>
              <w:object w:dxaOrig="1320" w:dyaOrig="380">
                <v:shape id="_x0000_i1034" type="#_x0000_t75" style="width:80.25pt;height:23.25pt" o:ole="" fillcolor="window">
                  <v:imagedata r:id="rId21" o:title=""/>
                </v:shape>
                <o:OLEObject Type="Embed" ProgID="Equation.3" ShapeID="_x0000_i1034" DrawAspect="Content" ObjectID="_1534192603" r:id="rId22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Отрицание равнозначности</w:t>
            </w:r>
          </w:p>
        </w:tc>
        <w:tc>
          <w:tcPr>
            <w:tcW w:w="3256" w:type="dxa"/>
            <w:vAlign w:val="center"/>
          </w:tcPr>
          <w:p w:rsidR="00F33CE8" w:rsidRDefault="00F33CE8" w:rsidP="008530FB">
            <w:pPr>
              <w:jc w:val="center"/>
              <w:rPr>
                <w:lang w:val="ru-RU"/>
              </w:rPr>
            </w:pPr>
            <w:r>
              <w:rPr>
                <w:position w:val="-10"/>
                <w:lang w:val="ru-RU"/>
              </w:rPr>
              <w:object w:dxaOrig="980" w:dyaOrig="380">
                <v:shape id="_x0000_i1035" type="#_x0000_t75" style="width:48.75pt;height:18.75pt" o:ole="" fillcolor="window">
                  <v:imagedata r:id="rId23" o:title=""/>
                </v:shape>
                <o:OLEObject Type="Embed" ProgID="Equation.3" ShapeID="_x0000_i1035" DrawAspect="Content" ObjectID="_1534192604" r:id="rId24"/>
              </w:object>
            </w:r>
          </w:p>
        </w:tc>
        <w:tc>
          <w:tcPr>
            <w:tcW w:w="2533" w:type="dxa"/>
            <w:vAlign w:val="center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>
              <w:rPr>
                <w:position w:val="-10"/>
                <w:sz w:val="22"/>
                <w:lang w:val="ru-RU"/>
              </w:rPr>
              <w:object w:dxaOrig="1160" w:dyaOrig="380">
                <v:shape id="_x0000_i1036" type="#_x0000_t75" style="width:57.75pt;height:18.75pt" o:ole="" fillcolor="window">
                  <v:imagedata r:id="rId25" o:title=""/>
                </v:shape>
                <o:OLEObject Type="Embed" ProgID="Equation.3" ShapeID="_x0000_i1036" DrawAspect="Content" ObjectID="_1534192605" r:id="rId26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311" w:type="dxa"/>
            <w:gridSpan w:val="3"/>
            <w:vAlign w:val="center"/>
          </w:tcPr>
          <w:p w:rsidR="00F33CE8" w:rsidRPr="00465F6B" w:rsidRDefault="00F33CE8" w:rsidP="008530FB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  <w:p w:rsidR="00F33CE8" w:rsidRPr="00465F6B" w:rsidRDefault="00F33CE8" w:rsidP="008530F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65F6B">
              <w:rPr>
                <w:b/>
                <w:sz w:val="28"/>
                <w:szCs w:val="28"/>
                <w:lang w:val="ru-RU"/>
              </w:rPr>
              <w:t>Законы алгебры логики</w: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Перемести тельный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10"/>
                <w:sz w:val="22"/>
                <w:lang w:val="ru-RU"/>
              </w:rPr>
              <w:object w:dxaOrig="3040" w:dyaOrig="380">
                <v:shape id="_x0000_i1037" type="#_x0000_t75" style="width:183.75pt;height:23.25pt" o:ole="" fillcolor="window">
                  <v:imagedata r:id="rId27" o:title=""/>
                </v:shape>
                <o:OLEObject Type="Embed" ProgID="Equation.3" ShapeID="_x0000_i1037" DrawAspect="Content" ObjectID="_1534192606" r:id="rId28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Сочетательный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10"/>
                <w:sz w:val="22"/>
                <w:lang w:val="ru-RU"/>
              </w:rPr>
              <w:object w:dxaOrig="4360" w:dyaOrig="320">
                <v:shape id="_x0000_i1038" type="#_x0000_t75" style="width:272.25pt;height:20.25pt" o:ole="" fillcolor="window">
                  <v:imagedata r:id="rId29" o:title=""/>
                </v:shape>
                <o:OLEObject Type="Embed" ProgID="Equation.3" ShapeID="_x0000_i1038" DrawAspect="Content" ObjectID="_1534192607" r:id="rId30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Распределительный</w:t>
            </w:r>
          </w:p>
        </w:tc>
        <w:tc>
          <w:tcPr>
            <w:tcW w:w="5789" w:type="dxa"/>
            <w:gridSpan w:val="2"/>
          </w:tcPr>
          <w:p w:rsidR="00F33CE8" w:rsidRPr="00465F6B" w:rsidRDefault="00F33CE8" w:rsidP="008530FB">
            <w:pPr>
              <w:jc w:val="center"/>
              <w:rPr>
                <w:sz w:val="26"/>
                <w:szCs w:val="26"/>
                <w:lang w:val="ru-RU"/>
              </w:rPr>
            </w:pPr>
            <w:r w:rsidRPr="00465F6B">
              <w:rPr>
                <w:sz w:val="26"/>
                <w:szCs w:val="26"/>
                <w:lang w:val="ru-RU"/>
              </w:rPr>
              <w:t xml:space="preserve">а) </w:t>
            </w:r>
            <w:r w:rsidRPr="00465F6B">
              <w:rPr>
                <w:position w:val="-10"/>
                <w:sz w:val="26"/>
                <w:szCs w:val="26"/>
                <w:lang w:val="ru-RU"/>
              </w:rPr>
              <w:object w:dxaOrig="2540" w:dyaOrig="320">
                <v:shape id="_x0000_i1039" type="#_x0000_t75" style="width:150.75pt;height:18.75pt" o:ole="" fillcolor="window">
                  <v:imagedata r:id="rId31" o:title=""/>
                </v:shape>
                <o:OLEObject Type="Embed" ProgID="Equation.3" ShapeID="_x0000_i1039" DrawAspect="Content" ObjectID="_1534192608" r:id="rId32"/>
              </w:object>
            </w:r>
          </w:p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sz w:val="26"/>
                <w:szCs w:val="26"/>
                <w:lang w:val="ru-RU"/>
              </w:rPr>
              <w:t>б)</w:t>
            </w:r>
            <w:r>
              <w:rPr>
                <w:sz w:val="22"/>
                <w:lang w:val="ru-RU"/>
              </w:rPr>
              <w:t xml:space="preserve"> </w:t>
            </w:r>
            <w:r w:rsidRPr="00465F6B">
              <w:rPr>
                <w:position w:val="-10"/>
                <w:sz w:val="22"/>
                <w:lang w:val="ru-RU"/>
              </w:rPr>
              <w:object w:dxaOrig="2920" w:dyaOrig="320">
                <v:shape id="_x0000_i1040" type="#_x0000_t75" style="width:173.25pt;height:18.75pt" o:ole="" fillcolor="window">
                  <v:imagedata r:id="rId33" o:title=""/>
                </v:shape>
                <o:OLEObject Type="Embed" ProgID="Equation.3" ShapeID="_x0000_i1040" DrawAspect="Content" ObjectID="_1534192609" r:id="rId34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Двойственности</w:t>
            </w:r>
          </w:p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(отрицания)</w:t>
            </w:r>
            <w:proofErr w:type="gramStart"/>
            <w:r w:rsidRPr="00101825">
              <w:rPr>
                <w:sz w:val="28"/>
                <w:szCs w:val="28"/>
                <w:lang w:val="ru-RU"/>
              </w:rPr>
              <w:t>,(</w:t>
            </w:r>
            <w:proofErr w:type="gramEnd"/>
            <w:r w:rsidRPr="00101825">
              <w:rPr>
                <w:sz w:val="28"/>
                <w:szCs w:val="28"/>
                <w:lang w:val="ru-RU"/>
              </w:rPr>
              <w:t>инверсии),(де Морге)</w:t>
            </w:r>
          </w:p>
        </w:tc>
        <w:tc>
          <w:tcPr>
            <w:tcW w:w="5789" w:type="dxa"/>
            <w:gridSpan w:val="2"/>
          </w:tcPr>
          <w:p w:rsidR="00F33CE8" w:rsidRPr="00465F6B" w:rsidRDefault="00F33CE8" w:rsidP="008530FB">
            <w:pPr>
              <w:jc w:val="center"/>
              <w:rPr>
                <w:sz w:val="26"/>
                <w:szCs w:val="26"/>
                <w:lang w:val="ru-RU"/>
              </w:rPr>
            </w:pPr>
            <w:r w:rsidRPr="00465F6B">
              <w:rPr>
                <w:sz w:val="26"/>
                <w:szCs w:val="26"/>
                <w:lang w:val="ru-RU"/>
              </w:rPr>
              <w:t xml:space="preserve">а) </w:t>
            </w:r>
            <w:r w:rsidRPr="00465F6B">
              <w:rPr>
                <w:position w:val="-6"/>
                <w:sz w:val="26"/>
                <w:szCs w:val="26"/>
                <w:lang w:val="ru-RU"/>
              </w:rPr>
              <w:object w:dxaOrig="1480" w:dyaOrig="340">
                <v:shape id="_x0000_i1041" type="#_x0000_t75" style="width:90pt;height:21pt" o:ole="" fillcolor="window">
                  <v:imagedata r:id="rId35" o:title=""/>
                </v:shape>
                <o:OLEObject Type="Embed" ProgID="Equation.3" ShapeID="_x0000_i1041" DrawAspect="Content" ObjectID="_1534192610" r:id="rId36"/>
              </w:object>
            </w:r>
          </w:p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sz w:val="26"/>
                <w:szCs w:val="26"/>
                <w:lang w:val="ru-RU"/>
              </w:rPr>
              <w:t>б</w:t>
            </w:r>
            <w:r>
              <w:rPr>
                <w:sz w:val="22"/>
                <w:lang w:val="ru-RU"/>
              </w:rPr>
              <w:t xml:space="preserve">) </w:t>
            </w:r>
            <w:r w:rsidRPr="00465F6B">
              <w:rPr>
                <w:position w:val="-10"/>
                <w:sz w:val="22"/>
                <w:lang w:val="ru-RU"/>
              </w:rPr>
              <w:object w:dxaOrig="1540" w:dyaOrig="380">
                <v:shape id="_x0000_i1042" type="#_x0000_t75" style="width:93pt;height:23.25pt" o:ole="" fillcolor="window">
                  <v:imagedata r:id="rId37" o:title=""/>
                </v:shape>
                <o:OLEObject Type="Embed" ProgID="Equation.3" ShapeID="_x0000_i1042" DrawAspect="Content" ObjectID="_1534192611" r:id="rId38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311" w:type="dxa"/>
            <w:gridSpan w:val="3"/>
          </w:tcPr>
          <w:p w:rsidR="00F33CE8" w:rsidRPr="00465F6B" w:rsidRDefault="00F33CE8" w:rsidP="008530FB">
            <w:pPr>
              <w:jc w:val="center"/>
              <w:rPr>
                <w:b/>
                <w:sz w:val="8"/>
                <w:szCs w:val="8"/>
                <w:lang w:val="ru-RU"/>
              </w:rPr>
            </w:pPr>
          </w:p>
          <w:p w:rsidR="00F33CE8" w:rsidRPr="00101825" w:rsidRDefault="00F33CE8" w:rsidP="008530FB">
            <w:pPr>
              <w:pStyle w:val="2"/>
              <w:rPr>
                <w:sz w:val="28"/>
                <w:szCs w:val="28"/>
              </w:rPr>
            </w:pPr>
            <w:r w:rsidRPr="00101825">
              <w:rPr>
                <w:sz w:val="28"/>
                <w:szCs w:val="28"/>
              </w:rPr>
              <w:t>Следствия</w: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Поглощение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10"/>
                <w:sz w:val="22"/>
                <w:lang w:val="ru-RU"/>
              </w:rPr>
              <w:object w:dxaOrig="2460" w:dyaOrig="380">
                <v:shape id="_x0000_i1043" type="#_x0000_t75" style="width:142.5pt;height:21.75pt" o:ole="" fillcolor="window">
                  <v:imagedata r:id="rId39" o:title=""/>
                </v:shape>
                <o:OLEObject Type="Embed" ProgID="Equation.3" ShapeID="_x0000_i1043" DrawAspect="Content" ObjectID="_1534192612" r:id="rId40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Свертка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10"/>
                <w:sz w:val="22"/>
                <w:lang w:val="ru-RU"/>
              </w:rPr>
              <w:object w:dxaOrig="1960" w:dyaOrig="380">
                <v:shape id="_x0000_i1044" type="#_x0000_t75" style="width:113.25pt;height:21.75pt" o:ole="" fillcolor="window">
                  <v:imagedata r:id="rId41" o:title=""/>
                </v:shape>
                <o:OLEObject Type="Embed" ProgID="Equation.3" ShapeID="_x0000_i1044" DrawAspect="Content" ObjectID="_1534192613" r:id="rId42"/>
              </w:object>
            </w:r>
          </w:p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6"/>
                <w:sz w:val="22"/>
                <w:lang w:val="ru-RU"/>
              </w:rPr>
              <w:object w:dxaOrig="2380" w:dyaOrig="340">
                <v:shape id="_x0000_i1045" type="#_x0000_t75" style="width:140.25pt;height:20.25pt" o:ole="" fillcolor="window">
                  <v:imagedata r:id="rId43" o:title=""/>
                </v:shape>
                <o:OLEObject Type="Embed" ProgID="Equation.3" ShapeID="_x0000_i1045" DrawAspect="Content" ObjectID="_1534192614" r:id="rId44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Расширение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920026">
              <w:rPr>
                <w:rFonts w:ascii="Arial" w:hAnsi="Arial" w:cs="Arial"/>
                <w:position w:val="-6"/>
              </w:rPr>
              <w:object w:dxaOrig="3260" w:dyaOrig="340">
                <v:shape id="_x0000_i1046" type="#_x0000_t75" style="width:186.75pt;height:21.75pt" o:ole="" fillcolor="window">
                  <v:imagedata r:id="rId45" o:title=""/>
                </v:shape>
                <o:OLEObject Type="Embed" ProgID="Equation.3" ShapeID="_x0000_i1046" DrawAspect="Content" ObjectID="_1534192615" r:id="rId46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22" w:type="dxa"/>
            <w:vAlign w:val="center"/>
          </w:tcPr>
          <w:p w:rsidR="00F33CE8" w:rsidRPr="00101825" w:rsidRDefault="00F33CE8" w:rsidP="008530FB">
            <w:pPr>
              <w:rPr>
                <w:sz w:val="28"/>
                <w:szCs w:val="28"/>
                <w:lang w:val="ru-RU"/>
              </w:rPr>
            </w:pPr>
            <w:r w:rsidRPr="00101825">
              <w:rPr>
                <w:sz w:val="28"/>
                <w:szCs w:val="28"/>
                <w:lang w:val="ru-RU"/>
              </w:rPr>
              <w:t>Склеивание</w:t>
            </w:r>
          </w:p>
        </w:tc>
        <w:tc>
          <w:tcPr>
            <w:tcW w:w="5789" w:type="dxa"/>
            <w:gridSpan w:val="2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6"/>
                <w:sz w:val="22"/>
                <w:lang w:val="ru-RU"/>
              </w:rPr>
              <w:object w:dxaOrig="2400" w:dyaOrig="340">
                <v:shape id="_x0000_i1047" type="#_x0000_t75" style="width:155.25pt;height:21.75pt" o:ole="" fillcolor="window">
                  <v:imagedata r:id="rId47" o:title=""/>
                </v:shape>
                <o:OLEObject Type="Embed" ProgID="Equation.3" ShapeID="_x0000_i1047" DrawAspect="Content" ObjectID="_1534192616" r:id="rId48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</w:tcPr>
          <w:p w:rsidR="00F33CE8" w:rsidRPr="00156DCC" w:rsidRDefault="00F33CE8" w:rsidP="008530FB">
            <w:pPr>
              <w:pStyle w:val="2"/>
              <w:rPr>
                <w:sz w:val="26"/>
                <w:szCs w:val="26"/>
              </w:rPr>
            </w:pPr>
            <w:r w:rsidRPr="00156DCC">
              <w:rPr>
                <w:sz w:val="26"/>
                <w:szCs w:val="26"/>
              </w:rPr>
              <w:t>Помни!</w: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</w:tcPr>
          <w:p w:rsidR="00F33CE8" w:rsidRDefault="00F33CE8" w:rsidP="008530FB">
            <w:pPr>
              <w:jc w:val="center"/>
              <w:rPr>
                <w:b/>
                <w:sz w:val="22"/>
                <w:lang w:val="ru-RU"/>
              </w:rPr>
            </w:pPr>
            <w:r w:rsidRPr="00465F6B">
              <w:rPr>
                <w:b/>
                <w:position w:val="-10"/>
                <w:sz w:val="22"/>
                <w:lang w:val="ru-RU"/>
              </w:rPr>
              <w:object w:dxaOrig="2120" w:dyaOrig="320">
                <v:shape id="_x0000_i1048" type="#_x0000_t75" style="width:112.5pt;height:17.25pt" o:ole="" fillcolor="window">
                  <v:imagedata r:id="rId49" o:title=""/>
                </v:shape>
                <o:OLEObject Type="Embed" ProgID="Equation.3" ShapeID="_x0000_i1048" DrawAspect="Content" ObjectID="_1534192617" r:id="rId50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</w:tcPr>
          <w:p w:rsidR="00F33CE8" w:rsidRDefault="00F33CE8" w:rsidP="008530FB">
            <w:pPr>
              <w:jc w:val="center"/>
              <w:rPr>
                <w:b/>
                <w:sz w:val="22"/>
                <w:lang w:val="ru-RU"/>
              </w:rPr>
            </w:pPr>
            <w:r w:rsidRPr="00465F6B">
              <w:rPr>
                <w:b/>
                <w:position w:val="-6"/>
                <w:sz w:val="22"/>
                <w:lang w:val="ru-RU"/>
              </w:rPr>
              <w:object w:dxaOrig="2040" w:dyaOrig="279">
                <v:shape id="_x0000_i1049" type="#_x0000_t75" style="width:116.25pt;height:15.75pt" o:ole="" fillcolor="window">
                  <v:imagedata r:id="rId51" o:title=""/>
                </v:shape>
                <o:OLEObject Type="Embed" ProgID="Equation.3" ShapeID="_x0000_i1049" DrawAspect="Content" ObjectID="_1534192618" r:id="rId52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</w:tcPr>
          <w:p w:rsidR="00F33CE8" w:rsidRDefault="00F33CE8" w:rsidP="008530FB">
            <w:pPr>
              <w:jc w:val="center"/>
              <w:rPr>
                <w:b/>
                <w:sz w:val="22"/>
                <w:lang w:val="ru-RU"/>
              </w:rPr>
            </w:pPr>
            <w:r w:rsidRPr="00465F6B">
              <w:rPr>
                <w:b/>
                <w:position w:val="-6"/>
                <w:sz w:val="22"/>
                <w:lang w:val="ru-RU"/>
              </w:rPr>
              <w:object w:dxaOrig="999" w:dyaOrig="340">
                <v:shape id="_x0000_i1050" type="#_x0000_t75" style="width:58.5pt;height:20.25pt" o:ole="" fillcolor="window">
                  <v:imagedata r:id="rId53" o:title=""/>
                </v:shape>
                <o:OLEObject Type="Embed" ProgID="Equation.3" ShapeID="_x0000_i1050" DrawAspect="Content" ObjectID="_1534192619" r:id="rId54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</w:tcPr>
          <w:p w:rsidR="00F33CE8" w:rsidRDefault="00F33CE8" w:rsidP="008530FB">
            <w:pPr>
              <w:jc w:val="center"/>
              <w:rPr>
                <w:b/>
                <w:sz w:val="22"/>
                <w:lang w:val="ru-RU"/>
              </w:rPr>
            </w:pPr>
            <w:r w:rsidRPr="00465F6B">
              <w:rPr>
                <w:b/>
                <w:position w:val="-6"/>
                <w:sz w:val="22"/>
                <w:lang w:val="ru-RU"/>
              </w:rPr>
              <w:object w:dxaOrig="1040" w:dyaOrig="340">
                <v:shape id="_x0000_i1051" type="#_x0000_t75" style="width:54pt;height:18pt" o:ole="" fillcolor="window">
                  <v:imagedata r:id="rId55" o:title=""/>
                </v:shape>
                <o:OLEObject Type="Embed" ProgID="Equation.3" ShapeID="_x0000_i1051" DrawAspect="Content" ObjectID="_1534192620" r:id="rId56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311" w:type="dxa"/>
            <w:gridSpan w:val="3"/>
          </w:tcPr>
          <w:p w:rsidR="00F33CE8" w:rsidRDefault="00F33CE8" w:rsidP="008530F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position w:val="-6"/>
                <w:sz w:val="22"/>
                <w:lang w:val="ru-RU"/>
              </w:rPr>
              <w:object w:dxaOrig="580" w:dyaOrig="400">
                <v:shape id="_x0000_i1052" type="#_x0000_t75" style="width:29.25pt;height:24.75pt" o:ole="" fillcolor="window">
                  <v:imagedata r:id="rId57" o:title=""/>
                </v:shape>
                <o:OLEObject Type="Embed" ProgID="Equation.3" ShapeID="_x0000_i1052" DrawAspect="Content" ObjectID="_1534192621" r:id="rId58"/>
              </w:objec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  <w:vAlign w:val="center"/>
          </w:tcPr>
          <w:p w:rsidR="00F33CE8" w:rsidRPr="00465F6B" w:rsidRDefault="00F33CE8" w:rsidP="008530FB">
            <w:pPr>
              <w:jc w:val="center"/>
              <w:rPr>
                <w:sz w:val="26"/>
                <w:szCs w:val="26"/>
              </w:rPr>
            </w:pPr>
            <w:r w:rsidRPr="00465F6B">
              <w:rPr>
                <w:sz w:val="26"/>
                <w:szCs w:val="26"/>
              </w:rPr>
              <w:t xml:space="preserve">0 + F = F ;  0 </w:t>
            </w:r>
            <w:r w:rsidRPr="00465F6B">
              <w:rPr>
                <w:sz w:val="26"/>
                <w:szCs w:val="26"/>
              </w:rPr>
              <w:sym w:font="Symbol" w:char="F0D7"/>
            </w:r>
            <w:r w:rsidRPr="00465F6B">
              <w:rPr>
                <w:sz w:val="26"/>
                <w:szCs w:val="26"/>
              </w:rPr>
              <w:t xml:space="preserve"> F = 0 ;  1 + F = 1 ;  1</w:t>
            </w:r>
            <w:r w:rsidRPr="00465F6B">
              <w:rPr>
                <w:sz w:val="26"/>
                <w:szCs w:val="26"/>
              </w:rPr>
              <w:sym w:font="Symbol" w:char="F0D7"/>
            </w:r>
            <w:r w:rsidRPr="00465F6B">
              <w:rPr>
                <w:sz w:val="26"/>
                <w:szCs w:val="26"/>
              </w:rPr>
              <w:t xml:space="preserve"> F = F</w:t>
            </w:r>
          </w:p>
        </w:tc>
      </w:tr>
      <w:tr w:rsidR="00F33CE8" w:rsidTr="008530F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11" w:type="dxa"/>
            <w:gridSpan w:val="3"/>
            <w:tcBorders>
              <w:bottom w:val="single" w:sz="4" w:space="0" w:color="auto"/>
            </w:tcBorders>
            <w:vAlign w:val="center"/>
          </w:tcPr>
          <w:p w:rsidR="00F33CE8" w:rsidRDefault="00F33CE8" w:rsidP="008530FB">
            <w:pPr>
              <w:jc w:val="center"/>
              <w:rPr>
                <w:sz w:val="22"/>
                <w:lang w:val="ru-RU"/>
              </w:rPr>
            </w:pPr>
            <w:r w:rsidRPr="00465F6B">
              <w:rPr>
                <w:position w:val="-10"/>
                <w:sz w:val="22"/>
                <w:lang w:val="ru-RU"/>
              </w:rPr>
              <w:object w:dxaOrig="2420" w:dyaOrig="279">
                <v:shape id="_x0000_i1053" type="#_x0000_t75" style="width:138pt;height:15.75pt" o:ole="" fillcolor="window">
                  <v:imagedata r:id="rId59" o:title=""/>
                </v:shape>
                <o:OLEObject Type="Embed" ProgID="Equation.3" ShapeID="_x0000_i1053" DrawAspect="Content" ObjectID="_1534192622" r:id="rId60"/>
              </w:object>
            </w:r>
          </w:p>
        </w:tc>
      </w:tr>
    </w:tbl>
    <w:p w:rsidR="002C1BFE" w:rsidRDefault="002C1BFE"/>
    <w:sectPr w:rsidR="002C1BFE" w:rsidSect="00F33C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CE8"/>
    <w:rsid w:val="001A6502"/>
    <w:rsid w:val="002C1BFE"/>
    <w:rsid w:val="00F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33CE8"/>
    <w:pPr>
      <w:keepNext/>
      <w:outlineLvl w:val="0"/>
    </w:pPr>
    <w:rPr>
      <w:i/>
      <w:lang w:val="ru-RU"/>
    </w:rPr>
  </w:style>
  <w:style w:type="paragraph" w:styleId="2">
    <w:name w:val="heading 2"/>
    <w:basedOn w:val="a"/>
    <w:next w:val="a"/>
    <w:link w:val="20"/>
    <w:qFormat/>
    <w:rsid w:val="00F33CE8"/>
    <w:pPr>
      <w:keepNext/>
      <w:jc w:val="center"/>
      <w:outlineLvl w:val="1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E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C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F33CE8"/>
    <w:pPr>
      <w:jc w:val="center"/>
    </w:pPr>
    <w:rPr>
      <w:b/>
      <w:spacing w:val="40"/>
      <w:sz w:val="24"/>
      <w:lang w:val="ru-RU"/>
    </w:rPr>
  </w:style>
  <w:style w:type="character" w:customStyle="1" w:styleId="a4">
    <w:name w:val="Название Знак"/>
    <w:basedOn w:val="a0"/>
    <w:link w:val="a3"/>
    <w:rsid w:val="00F33CE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3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2016-08-31T20:50:00Z</dcterms:created>
  <dcterms:modified xsi:type="dcterms:W3CDTF">2016-08-31T20:50:00Z</dcterms:modified>
</cp:coreProperties>
</file>